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293638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293638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депутатами Шаровичского сельского Совета народных депутатов Шаровичского </w:t>
      </w:r>
      <w:r>
        <w:rPr>
          <w:color w:val="1E4960"/>
        </w:rPr>
        <w:t xml:space="preserve"> </w:t>
      </w:r>
      <w:r w:rsidR="003252D3">
        <w:rPr>
          <w:color w:val="1E4960"/>
        </w:rPr>
        <w:t>сельского поселения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293638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Шестеркина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Антонина Ивановна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3252D3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Депутат </w:t>
            </w:r>
            <w:r w:rsidR="008654ED">
              <w:rPr>
                <w:color w:val="1E4960"/>
                <w:sz w:val="20"/>
                <w:szCs w:val="20"/>
              </w:rPr>
              <w:t>сельского Совета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293638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373582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 w:rsidP="00E37BF0">
            <w:pPr>
              <w:rPr>
                <w:sz w:val="20"/>
                <w:szCs w:val="20"/>
              </w:rPr>
            </w:pPr>
            <w:r w:rsidRPr="00E37BF0">
              <w:rPr>
                <w:sz w:val="20"/>
                <w:szCs w:val="20"/>
              </w:rPr>
              <w:t>Земельный участок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10274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974937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 w:rsidRPr="00E37BF0"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6835BD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6835BD" w:rsidP="00E37BF0">
            <w: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9D4DDE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974937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D66E5"/>
    <w:rsid w:val="001F2A7B"/>
    <w:rsid w:val="00293638"/>
    <w:rsid w:val="003252D3"/>
    <w:rsid w:val="00466A1A"/>
    <w:rsid w:val="004B6A5B"/>
    <w:rsid w:val="006835BD"/>
    <w:rsid w:val="007313FD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50D7D"/>
    <w:rsid w:val="00C625FB"/>
    <w:rsid w:val="00C671FD"/>
    <w:rsid w:val="00D17EFF"/>
    <w:rsid w:val="00DC4B02"/>
    <w:rsid w:val="00E3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28</cp:revision>
  <cp:lastPrinted>2019-03-26T09:52:00Z</cp:lastPrinted>
  <dcterms:created xsi:type="dcterms:W3CDTF">2014-03-27T05:35:00Z</dcterms:created>
  <dcterms:modified xsi:type="dcterms:W3CDTF">2019-03-26T09:52:00Z</dcterms:modified>
</cp:coreProperties>
</file>